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299"/>
        <w:gridCol w:w="2899"/>
        <w:gridCol w:w="807"/>
        <w:gridCol w:w="1214"/>
        <w:gridCol w:w="1217"/>
        <w:gridCol w:w="876"/>
        <w:gridCol w:w="864"/>
        <w:gridCol w:w="2159"/>
        <w:tblGridChange w:id="0">
          <w:tblGrid>
            <w:gridCol w:w="1299"/>
            <w:gridCol w:w="2899"/>
            <w:gridCol w:w="807"/>
            <w:gridCol w:w="1214"/>
            <w:gridCol w:w="1217"/>
            <w:gridCol w:w="876"/>
            <w:gridCol w:w="864"/>
            <w:gridCol w:w="2159"/>
          </w:tblGrid>
        </w:tblGridChange>
      </w:tblGrid>
      <w:tr>
        <w:trPr>
          <w:cantSplit w:val="0"/>
          <w:trHeight w:val="1430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02">
            <w:pPr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u w:val="single"/>
                <w:rtl w:val="0"/>
              </w:rPr>
              <w:t xml:space="preserve">Emergency Action Plan for Type 2 Diabetes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3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Glucose Monitoring Treatment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STUDENT: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DOB: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GRADE/TEACHER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Cambria" w:cs="Cambria" w:eastAsia="Cambria" w:hAnsi="Cambri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mbria" w:cs="Cambria" w:eastAsia="Cambria" w:hAnsi="Cambria"/>
          <w:sz w:val="11"/>
          <w:szCs w:val="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ed7d31"/>
          <w:u w:val="single"/>
          <w:rtl w:val="0"/>
        </w:rPr>
        <w:t xml:space="preserve">✜</w:t>
      </w:r>
      <w:r w:rsidDel="00000000" w:rsidR="00000000" w:rsidRPr="00000000">
        <w:rPr>
          <w:rFonts w:ascii="Cambria" w:cs="Cambria" w:eastAsia="Cambria" w:hAnsi="Cambria"/>
          <w:b w:val="1"/>
          <w:u w:val="single"/>
          <w:rtl w:val="0"/>
        </w:rPr>
        <w:t xml:space="preserve">TREATMENT PLAN: </w:t>
      </w:r>
      <w:r w:rsidDel="00000000" w:rsidR="00000000" w:rsidRPr="00000000">
        <w:rPr>
          <w:rFonts w:ascii="Cambria" w:cs="Cambria" w:eastAsia="Cambria" w:hAnsi="Cambria"/>
          <w:b w:val="1"/>
          <w:highlight w:val="yellow"/>
          <w:u w:val="single"/>
          <w:rtl w:val="0"/>
        </w:rPr>
        <w:t xml:space="preserve">Low Blood Glucose (Hypoglycemia):</w:t>
      </w:r>
      <w:r w:rsidDel="00000000" w:rsidR="00000000" w:rsidRPr="00000000">
        <w:rPr>
          <w:rFonts w:ascii="Cambria" w:cs="Cambria" w:eastAsia="Cambria" w:hAnsi="Cambria"/>
          <w:b w:val="1"/>
          <w:u w:val="single"/>
          <w:rtl w:val="0"/>
        </w:rPr>
        <w:t xml:space="preserve"> Below 70 mg/dl</w:t>
      </w:r>
    </w:p>
    <w:p w:rsidR="00000000" w:rsidDel="00000000" w:rsidP="00000000" w:rsidRDefault="00000000" w:rsidRPr="00000000" w14:paraId="00000017">
      <w:pPr>
        <w:jc w:val="center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Causes: </w:t>
        <w:tab/>
      </w:r>
      <w:r w:rsidDel="00000000" w:rsidR="00000000" w:rsidRPr="00000000">
        <w:rPr>
          <w:sz w:val="16"/>
          <w:szCs w:val="16"/>
          <w:rtl w:val="0"/>
        </w:rPr>
        <w:t xml:space="preserve">∙Too much insulin</w:t>
        <w:tab/>
        <w:t xml:space="preserve">∙Too much exercise     ∙High excitement/anxiety   ∙Too few carbohydrates eaten for the amount of insulin given</w:t>
      </w:r>
    </w:p>
    <w:p w:rsidR="00000000" w:rsidDel="00000000" w:rsidP="00000000" w:rsidRDefault="00000000" w:rsidRPr="00000000" w14:paraId="00000018">
      <w:pPr>
        <w:jc w:val="center"/>
        <w:rPr>
          <w:sz w:val="11"/>
          <w:szCs w:val="11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0" w:bottomFromText="0" w:vertAnchor="text" w:horzAnchor="text" w:tblpX="0" w:tblpY="0"/>
        <w:tblW w:w="11268.0" w:type="dxa"/>
        <w:jc w:val="left"/>
        <w:tblBorders>
          <w:top w:color="ff0000" w:space="0" w:sz="18" w:val="single"/>
          <w:left w:color="ff0000" w:space="0" w:sz="18" w:val="single"/>
          <w:bottom w:color="ff0000" w:space="0" w:sz="18" w:val="single"/>
          <w:right w:color="ff0000" w:space="0" w:sz="18" w:val="single"/>
        </w:tblBorders>
        <w:tblLayout w:type="fixed"/>
        <w:tblLook w:val="0000"/>
      </w:tblPr>
      <w:tblGrid>
        <w:gridCol w:w="3438"/>
        <w:gridCol w:w="7830"/>
        <w:tblGridChange w:id="0">
          <w:tblGrid>
            <w:gridCol w:w="3438"/>
            <w:gridCol w:w="7830"/>
          </w:tblGrid>
        </w:tblGridChange>
      </w:tblGrid>
      <w:tr>
        <w:trPr>
          <w:cantSplit w:val="0"/>
          <w:trHeight w:val="262" w:hRule="atLeast"/>
          <w:tblHeader w:val="0"/>
        </w:trPr>
        <w:tc>
          <w:tcPr>
            <w:tcBorders>
              <w:bottom w:color="ff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019">
            <w:pPr>
              <w:ind w:left="360" w:right="-259" w:hanging="360"/>
              <w:rPr>
                <w:rFonts w:ascii="Cambria" w:cs="Cambria" w:eastAsia="Cambria" w:hAnsi="Cambria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highlight w:val="yellow"/>
                <w:rtl w:val="0"/>
              </w:rPr>
              <w:t xml:space="preserve">If you see this:</w:t>
            </w:r>
          </w:p>
        </w:tc>
        <w:tc>
          <w:tcPr>
            <w:tcBorders>
              <w:bottom w:color="ff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01A">
            <w:pPr>
              <w:ind w:right="162"/>
              <w:rPr>
                <w:rFonts w:ascii="Cambria" w:cs="Cambria" w:eastAsia="Cambria" w:hAnsi="Cambria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highlight w:val="yellow"/>
                <w:rtl w:val="0"/>
              </w:rPr>
              <w:t xml:space="preserve">Follow this: ACTION PLAN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B">
            <w:pPr>
              <w:ind w:left="360" w:right="-259" w:hanging="360"/>
              <w:rPr>
                <w:rFonts w:ascii="Cambria" w:cs="Cambria" w:eastAsia="Cambria" w:hAnsi="Cambria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0"/>
                <w:szCs w:val="20"/>
                <w:rtl w:val="0"/>
              </w:rPr>
              <w:t xml:space="preserve">Signs of Mild Low Blood Glucose</w:t>
            </w:r>
          </w:p>
          <w:p w:rsidR="00000000" w:rsidDel="00000000" w:rsidP="00000000" w:rsidRDefault="00000000" w:rsidRPr="00000000" w14:paraId="0000001C">
            <w:pPr>
              <w:ind w:left="360" w:right="-259" w:hanging="36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(STUDENT IS ALERT)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numPr>
                <w:ilvl w:val="1"/>
                <w:numId w:val="7"/>
              </w:numPr>
              <w:ind w:left="540" w:right="-259" w:hanging="36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Headache</w:t>
            </w:r>
          </w:p>
          <w:p w:rsidR="00000000" w:rsidDel="00000000" w:rsidP="00000000" w:rsidRDefault="00000000" w:rsidRPr="00000000" w14:paraId="0000001E">
            <w:pPr>
              <w:numPr>
                <w:ilvl w:val="1"/>
                <w:numId w:val="7"/>
              </w:numPr>
              <w:ind w:left="540" w:right="-259" w:hanging="36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Sweating, pale</w:t>
            </w:r>
          </w:p>
          <w:p w:rsidR="00000000" w:rsidDel="00000000" w:rsidP="00000000" w:rsidRDefault="00000000" w:rsidRPr="00000000" w14:paraId="0000001F">
            <w:pPr>
              <w:numPr>
                <w:ilvl w:val="1"/>
                <w:numId w:val="7"/>
              </w:numPr>
              <w:ind w:left="540" w:right="-259" w:hanging="36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Shakiness, dizziness</w:t>
            </w:r>
          </w:p>
          <w:p w:rsidR="00000000" w:rsidDel="00000000" w:rsidP="00000000" w:rsidRDefault="00000000" w:rsidRPr="00000000" w14:paraId="00000020">
            <w:pPr>
              <w:numPr>
                <w:ilvl w:val="1"/>
                <w:numId w:val="7"/>
              </w:numPr>
              <w:ind w:left="540" w:right="-259" w:hanging="36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Tired, falling asleep in class</w:t>
            </w:r>
          </w:p>
          <w:p w:rsidR="00000000" w:rsidDel="00000000" w:rsidP="00000000" w:rsidRDefault="00000000" w:rsidRPr="00000000" w14:paraId="00000021">
            <w:pPr>
              <w:numPr>
                <w:ilvl w:val="1"/>
                <w:numId w:val="7"/>
              </w:numPr>
              <w:ind w:left="540" w:right="-259" w:hanging="36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Inability to concentrate</w:t>
            </w:r>
          </w:p>
          <w:p w:rsidR="00000000" w:rsidDel="00000000" w:rsidP="00000000" w:rsidRDefault="00000000" w:rsidRPr="00000000" w14:paraId="00000022">
            <w:pPr>
              <w:numPr>
                <w:ilvl w:val="1"/>
                <w:numId w:val="7"/>
              </w:numPr>
              <w:ind w:left="540" w:right="-259" w:hanging="36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Poor coordination</w:t>
            </w:r>
          </w:p>
          <w:p w:rsidR="00000000" w:rsidDel="00000000" w:rsidP="00000000" w:rsidRDefault="00000000" w:rsidRPr="00000000" w14:paraId="00000023">
            <w:pPr>
              <w:numPr>
                <w:ilvl w:val="1"/>
                <w:numId w:val="7"/>
              </w:numPr>
              <w:ind w:left="540" w:right="-259" w:hanging="36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Other: </w:t>
            </w:r>
            <w:bookmarkStart w:colFirst="0" w:colLast="0" w:name="tyjcwt" w:id="0"/>
            <w:bookmarkEnd w:id="0"/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u w:val="singl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0000" w:space="0" w:sz="18" w:val="single"/>
              <w:left w:color="000000" w:space="0" w:sz="18" w:val="single"/>
              <w:bottom w:color="000000" w:space="0" w:sz="18" w:val="single"/>
            </w:tcBorders>
          </w:tcPr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ind w:left="432" w:right="162" w:hanging="360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Responsible person accompany student to health room or check blood glucose on site.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ind w:left="432" w:right="162" w:hanging="360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Check blood glucose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ind w:left="432" w:right="162" w:hanging="360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If less than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u w:val="single"/>
                <w:rtl w:val="0"/>
              </w:rPr>
              <w:t xml:space="preserve">70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mg/dl,</w:t>
            </w: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 give one of the following sources of glucose: (~15gms for fast-acting sugar)</w:t>
            </w:r>
          </w:p>
          <w:p w:rsidR="00000000" w:rsidDel="00000000" w:rsidP="00000000" w:rsidRDefault="00000000" w:rsidRPr="00000000" w14:paraId="00000027">
            <w:pPr>
              <w:ind w:left="432" w:right="162" w:firstLine="0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Example:</w:t>
            </w:r>
          </w:p>
          <w:p w:rsidR="00000000" w:rsidDel="00000000" w:rsidP="00000000" w:rsidRDefault="00000000" w:rsidRPr="00000000" w14:paraId="00000028">
            <w:pPr>
              <w:ind w:left="72" w:right="162" w:firstLine="0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16"/>
                <w:szCs w:val="16"/>
                <w:rtl w:val="0"/>
              </w:rPr>
              <w:t xml:space="preserve">          </w:t>
            </w: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     </w:t>
            </w:r>
          </w:p>
          <w:p w:rsidR="00000000" w:rsidDel="00000000" w:rsidP="00000000" w:rsidRDefault="00000000" w:rsidRPr="00000000" w14:paraId="00000029">
            <w:pPr>
              <w:ind w:left="432" w:right="162" w:hanging="360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4.       After 15 minutes,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re-check</w:t>
            </w: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 blood glucose/sensor glucose 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6"/>
              </w:numPr>
              <w:ind w:left="432" w:right="162" w:hanging="360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Repeat giving glucose &amp; re-check if necessary until blood glucose is &gt;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u w:val="single"/>
                <w:rtl w:val="0"/>
              </w:rPr>
              <w:t xml:space="preserve">70 </w:t>
            </w: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mg/dl.   </w:t>
            </w:r>
          </w:p>
          <w:p w:rsidR="00000000" w:rsidDel="00000000" w:rsidP="00000000" w:rsidRDefault="00000000" w:rsidRPr="00000000" w14:paraId="0000002B">
            <w:pPr>
              <w:ind w:right="162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            Once above 70 mg/dl follow with a 15gm complex carb snack </w:t>
            </w:r>
          </w:p>
          <w:p w:rsidR="00000000" w:rsidDel="00000000" w:rsidP="00000000" w:rsidRDefault="00000000" w:rsidRPr="00000000" w14:paraId="0000002C">
            <w:pPr>
              <w:ind w:left="504" w:right="162" w:firstLine="0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         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OR</w:t>
            </w: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 if lunch time – Send to lunch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3"/>
              </w:numPr>
              <w:ind w:left="432" w:right="162" w:hanging="360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Notify </w:t>
            </w: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highlight w:val="yellow"/>
                <w:rtl w:val="0"/>
              </w:rPr>
              <w:t xml:space="preserve">Medical Provider</w:t>
            </w: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, parent/guardian &amp; school nurse</w:t>
            </w:r>
          </w:p>
          <w:p w:rsidR="00000000" w:rsidDel="00000000" w:rsidP="00000000" w:rsidRDefault="00000000" w:rsidRPr="00000000" w14:paraId="0000002E">
            <w:pPr>
              <w:ind w:right="162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   Comments: </w:t>
            </w:r>
            <w:bookmarkStart w:colFirst="0" w:colLast="0" w:name="3dy6vkm" w:id="1"/>
            <w:bookmarkEnd w:id="1"/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u w:val="singl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2F">
            <w:pPr>
              <w:ind w:left="360" w:right="-259" w:hanging="360"/>
              <w:rPr>
                <w:rFonts w:ascii="Cambria" w:cs="Cambria" w:eastAsia="Cambria" w:hAnsi="Cambria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0"/>
                <w:szCs w:val="20"/>
                <w:rtl w:val="0"/>
              </w:rPr>
              <w:t xml:space="preserve">Signs of Moderate Low Blood Glucose</w:t>
            </w:r>
          </w:p>
          <w:p w:rsidR="00000000" w:rsidDel="00000000" w:rsidP="00000000" w:rsidRDefault="00000000" w:rsidRPr="00000000" w14:paraId="00000030">
            <w:pPr>
              <w:ind w:left="360" w:right="-259" w:hanging="36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(Student has decreased alertness)</w:t>
            </w:r>
          </w:p>
          <w:p w:rsidR="00000000" w:rsidDel="00000000" w:rsidP="00000000" w:rsidRDefault="00000000" w:rsidRPr="00000000" w14:paraId="00000031">
            <w:pPr>
              <w:numPr>
                <w:ilvl w:val="1"/>
                <w:numId w:val="7"/>
              </w:numPr>
              <w:ind w:left="540" w:right="-259" w:hanging="36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Severe confusion</w:t>
            </w:r>
          </w:p>
          <w:p w:rsidR="00000000" w:rsidDel="00000000" w:rsidP="00000000" w:rsidRDefault="00000000" w:rsidRPr="00000000" w14:paraId="00000032">
            <w:pPr>
              <w:numPr>
                <w:ilvl w:val="1"/>
                <w:numId w:val="7"/>
              </w:numPr>
              <w:ind w:left="540" w:right="-259" w:hanging="36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Disorientation</w:t>
            </w:r>
          </w:p>
          <w:p w:rsidR="00000000" w:rsidDel="00000000" w:rsidP="00000000" w:rsidRDefault="00000000" w:rsidRPr="00000000" w14:paraId="00000033">
            <w:pPr>
              <w:numPr>
                <w:ilvl w:val="1"/>
                <w:numId w:val="7"/>
              </w:numPr>
              <w:ind w:left="540" w:right="-259" w:hanging="36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May be combative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</w:tcBorders>
          </w:tcPr>
          <w:p w:rsidR="00000000" w:rsidDel="00000000" w:rsidP="00000000" w:rsidRDefault="00000000" w:rsidRPr="00000000" w14:paraId="00000034">
            <w:pPr>
              <w:numPr>
                <w:ilvl w:val="0"/>
                <w:numId w:val="4"/>
              </w:numPr>
              <w:ind w:left="432" w:right="162" w:hanging="360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Check blood glucose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4"/>
              </w:numPr>
              <w:ind w:left="432" w:right="162" w:hanging="360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Keeping head elevated, give one of the following forms of glucose: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8"/>
              </w:numPr>
              <w:tabs>
                <w:tab w:val="left" w:leader="none" w:pos="882"/>
              </w:tabs>
              <w:ind w:left="882" w:right="162" w:hanging="270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1 tube Cake Mate</w:t>
            </w:r>
            <w:r w:rsidDel="00000000" w:rsidR="00000000" w:rsidRPr="00000000">
              <w:rPr>
                <w:rFonts w:ascii="Symbol" w:cs="Symbol" w:eastAsia="Symbol" w:hAnsi="Symbol"/>
                <w:sz w:val="16"/>
                <w:szCs w:val="16"/>
                <w:rtl w:val="0"/>
              </w:rPr>
              <w:t xml:space="preserve">®</w:t>
            </w: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 gel or instant glucose applied between cheek and gum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4"/>
              </w:numPr>
              <w:ind w:left="432" w:right="162" w:hanging="360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After 10-15 minutes, check blood glucose again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4"/>
              </w:numPr>
              <w:ind w:left="432" w:right="162" w:hanging="360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Re-treat if necessary, until blood glucose is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&gt;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u w:val="single"/>
                <w:rtl w:val="0"/>
              </w:rPr>
              <w:t xml:space="preserve">70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mg/dl.</w:t>
            </w: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 Follow with 15gm complex carb snack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4"/>
              </w:numPr>
              <w:ind w:left="432" w:right="162" w:hanging="360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Notify </w:t>
            </w: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highlight w:val="yellow"/>
                <w:rtl w:val="0"/>
              </w:rPr>
              <w:t xml:space="preserve">Medical Provider</w:t>
            </w: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, Parent/guardian, and school nurse.</w:t>
            </w:r>
          </w:p>
          <w:p w:rsidR="00000000" w:rsidDel="00000000" w:rsidP="00000000" w:rsidRDefault="00000000" w:rsidRPr="00000000" w14:paraId="0000003A">
            <w:pPr>
              <w:ind w:right="162"/>
              <w:rPr>
                <w:rFonts w:ascii="Cambria" w:cs="Cambria" w:eastAsia="Cambria" w:hAnsi="Cambria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ind w:left="432" w:right="162" w:hanging="360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Comments: </w:t>
            </w:r>
            <w:bookmarkStart w:colFirst="0" w:colLast="0" w:name="1t3h5sf" w:id="2"/>
            <w:bookmarkEnd w:id="2"/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u w:val="singl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bottom w:color="ff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3C">
            <w:pPr>
              <w:ind w:left="360" w:right="-259" w:hanging="360"/>
              <w:rPr>
                <w:rFonts w:ascii="Cambria" w:cs="Cambria" w:eastAsia="Cambria" w:hAnsi="Cambria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0"/>
                <w:szCs w:val="20"/>
                <w:rtl w:val="0"/>
              </w:rPr>
              <w:t xml:space="preserve">Signs of Severe Low Blood Glucose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9"/>
              </w:numPr>
              <w:ind w:left="540" w:right="-259" w:hanging="36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Not able to or unwilling to swallow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9"/>
              </w:numPr>
              <w:ind w:left="540" w:right="-259" w:hanging="36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Unconsciousness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9"/>
              </w:numPr>
              <w:ind w:left="540" w:right="-259" w:hanging="36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Seizure</w:t>
            </w:r>
          </w:p>
          <w:p w:rsidR="00000000" w:rsidDel="00000000" w:rsidP="00000000" w:rsidRDefault="00000000" w:rsidRPr="00000000" w14:paraId="00000040">
            <w:pPr>
              <w:ind w:left="180" w:right="-259" w:firstLine="0"/>
              <w:rPr>
                <w:rFonts w:ascii="Cambria" w:cs="Cambria" w:eastAsia="Cambria" w:hAnsi="Cambria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GIVE NOTHING BY MOUTH!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ff0000" w:space="0" w:sz="18" w:val="single"/>
            </w:tcBorders>
          </w:tcPr>
          <w:p w:rsidR="00000000" w:rsidDel="00000000" w:rsidP="00000000" w:rsidRDefault="00000000" w:rsidRPr="00000000" w14:paraId="00000041">
            <w:pPr>
              <w:numPr>
                <w:ilvl w:val="0"/>
                <w:numId w:val="5"/>
              </w:numPr>
              <w:ind w:left="432" w:right="162" w:hanging="36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Call 911, activate Emergency response, </w:t>
            </w: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place student on their side;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CHECK BG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5"/>
              </w:numPr>
              <w:ind w:left="432" w:right="162" w:hanging="360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If personnel are authorized, and emergency medications are ordered and available give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Glucagon,</w:t>
            </w: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 prescribed dose: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u w:val="single"/>
                <w:rtl w:val="0"/>
              </w:rPr>
              <w:t xml:space="preserve">1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mg(s)</w:t>
            </w: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 Intramuscular 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 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ind w:left="72" w:right="162" w:firstLine="0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          Give BAQSIMI (3mg): spray in one nostril  or GVOKE prescribed dose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u w:val="single"/>
                <w:rtl w:val="0"/>
              </w:rPr>
              <w:t xml:space="preserve">     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mg(s) </w:t>
            </w: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intramuscular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370204</wp:posOffset>
                  </wp:positionH>
                  <wp:positionV relativeFrom="paragraph">
                    <wp:posOffset>-128269</wp:posOffset>
                  </wp:positionV>
                  <wp:extent cx="151765" cy="271145"/>
                  <wp:effectExtent b="0" l="0" r="0" t="0"/>
                  <wp:wrapNone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65" cy="2711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135890</wp:posOffset>
                  </wp:positionH>
                  <wp:positionV relativeFrom="paragraph">
                    <wp:posOffset>-69849</wp:posOffset>
                  </wp:positionV>
                  <wp:extent cx="108585" cy="216535"/>
                  <wp:effectExtent b="0" l="0" r="0" t="0"/>
                  <wp:wrapNone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2165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5"/>
              </w:numPr>
              <w:ind w:left="432" w:right="162" w:hanging="360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Remain with student until help arrives. 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5"/>
              </w:numPr>
              <w:ind w:left="432" w:right="162" w:hanging="360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Notify parent/guardian and school nurse</w:t>
            </w:r>
          </w:p>
          <w:p w:rsidR="00000000" w:rsidDel="00000000" w:rsidP="00000000" w:rsidRDefault="00000000" w:rsidRPr="00000000" w14:paraId="00000046">
            <w:pPr>
              <w:ind w:right="162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Comments: </w:t>
            </w:r>
          </w:p>
        </w:tc>
      </w:tr>
    </w:tbl>
    <w:p w:rsidR="00000000" w:rsidDel="00000000" w:rsidP="00000000" w:rsidRDefault="00000000" w:rsidRPr="00000000" w14:paraId="00000047">
      <w:pPr>
        <w:jc w:val="center"/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ed7d31"/>
          <w:u w:val="single"/>
          <w:rtl w:val="0"/>
        </w:rPr>
        <w:t xml:space="preserve">✜</w:t>
      </w:r>
      <w:r w:rsidDel="00000000" w:rsidR="00000000" w:rsidRPr="00000000">
        <w:rPr>
          <w:rFonts w:ascii="Cambria" w:cs="Cambria" w:eastAsia="Cambria" w:hAnsi="Cambria"/>
          <w:b w:val="1"/>
          <w:u w:val="single"/>
          <w:rtl w:val="0"/>
        </w:rPr>
        <w:t xml:space="preserve">TREATMENT PLAN: </w:t>
      </w:r>
      <w:r w:rsidDel="00000000" w:rsidR="00000000" w:rsidRPr="00000000">
        <w:rPr>
          <w:rFonts w:ascii="Cambria" w:cs="Cambria" w:eastAsia="Cambria" w:hAnsi="Cambria"/>
          <w:b w:val="1"/>
          <w:highlight w:val="yellow"/>
          <w:u w:val="single"/>
          <w:rtl w:val="0"/>
        </w:rPr>
        <w:t xml:space="preserve">High Blood Glucose (Hyperglycemia</w:t>
      </w:r>
      <w:r w:rsidDel="00000000" w:rsidR="00000000" w:rsidRPr="00000000">
        <w:rPr>
          <w:rFonts w:ascii="Cambria" w:cs="Cambria" w:eastAsia="Cambria" w:hAnsi="Cambria"/>
          <w:b w:val="1"/>
          <w:u w:val="single"/>
          <w:rtl w:val="0"/>
        </w:rPr>
        <w:t xml:space="preserve">) Blood Glucose above 300 mg/dl</w:t>
      </w:r>
    </w:p>
    <w:p w:rsidR="00000000" w:rsidDel="00000000" w:rsidP="00000000" w:rsidRDefault="00000000" w:rsidRPr="00000000" w14:paraId="00000048">
      <w:pPr>
        <w:jc w:val="center"/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Fonts w:ascii="Cambria" w:cs="Cambria" w:eastAsia="Cambria" w:hAnsi="Cambria"/>
          <w:sz w:val="14"/>
          <w:szCs w:val="14"/>
          <w:rtl w:val="0"/>
        </w:rPr>
        <w:t xml:space="preserve">Causes:  </w:t>
      </w:r>
      <w:r w:rsidDel="00000000" w:rsidR="00000000" w:rsidRPr="00000000">
        <w:rPr>
          <w:rFonts w:ascii="Symbol" w:cs="Symbol" w:eastAsia="Symbol" w:hAnsi="Symbol"/>
          <w:sz w:val="14"/>
          <w:szCs w:val="14"/>
          <w:rtl w:val="0"/>
        </w:rPr>
        <w:t xml:space="preserve">∙</w:t>
      </w:r>
      <w:r w:rsidDel="00000000" w:rsidR="00000000" w:rsidRPr="00000000">
        <w:rPr>
          <w:rFonts w:ascii="Cambria" w:cs="Cambria" w:eastAsia="Cambria" w:hAnsi="Cambria"/>
          <w:sz w:val="14"/>
          <w:szCs w:val="14"/>
          <w:rtl w:val="0"/>
        </w:rPr>
        <w:t xml:space="preserve">Illness    </w:t>
      </w:r>
      <w:r w:rsidDel="00000000" w:rsidR="00000000" w:rsidRPr="00000000">
        <w:rPr>
          <w:rFonts w:ascii="Symbol" w:cs="Symbol" w:eastAsia="Symbol" w:hAnsi="Symbol"/>
          <w:sz w:val="14"/>
          <w:szCs w:val="14"/>
          <w:rtl w:val="0"/>
        </w:rPr>
        <w:t xml:space="preserve">∙</w:t>
      </w:r>
      <w:r w:rsidDel="00000000" w:rsidR="00000000" w:rsidRPr="00000000">
        <w:rPr>
          <w:rFonts w:ascii="Cambria" w:cs="Cambria" w:eastAsia="Cambria" w:hAnsi="Cambria"/>
          <w:sz w:val="14"/>
          <w:szCs w:val="14"/>
          <w:rtl w:val="0"/>
        </w:rPr>
        <w:t xml:space="preserve">Hormonal Changes     </w:t>
      </w:r>
      <w:r w:rsidDel="00000000" w:rsidR="00000000" w:rsidRPr="00000000">
        <w:rPr>
          <w:rFonts w:ascii="Symbol" w:cs="Symbol" w:eastAsia="Symbol" w:hAnsi="Symbol"/>
          <w:sz w:val="14"/>
          <w:szCs w:val="14"/>
          <w:rtl w:val="0"/>
        </w:rPr>
        <w:t xml:space="preserve">∙</w:t>
      </w:r>
      <w:r w:rsidDel="00000000" w:rsidR="00000000" w:rsidRPr="00000000">
        <w:rPr>
          <w:rFonts w:ascii="Cambria" w:cs="Cambria" w:eastAsia="Cambria" w:hAnsi="Cambria"/>
          <w:sz w:val="14"/>
          <w:szCs w:val="14"/>
          <w:rtl w:val="0"/>
        </w:rPr>
        <w:t xml:space="preserve">Increased stress/anxiety      </w:t>
      </w:r>
      <w:r w:rsidDel="00000000" w:rsidR="00000000" w:rsidRPr="00000000">
        <w:rPr>
          <w:rFonts w:ascii="Symbol" w:cs="Symbol" w:eastAsia="Symbol" w:hAnsi="Symbol"/>
          <w:sz w:val="14"/>
          <w:szCs w:val="14"/>
          <w:rtl w:val="0"/>
        </w:rPr>
        <w:t xml:space="preserve">∙</w:t>
      </w:r>
      <w:r w:rsidDel="00000000" w:rsidR="00000000" w:rsidRPr="00000000">
        <w:rPr>
          <w:rFonts w:ascii="Cambria" w:cs="Cambria" w:eastAsia="Cambria" w:hAnsi="Cambria"/>
          <w:sz w:val="14"/>
          <w:szCs w:val="14"/>
          <w:rtl w:val="0"/>
        </w:rPr>
        <w:t xml:space="preserve">Poor Medication Adherence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center"/>
        <w:rPr>
          <w:rFonts w:ascii="Cambria" w:cs="Cambria" w:eastAsia="Cambria" w:hAnsi="Cambria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center"/>
        <w:rPr>
          <w:rFonts w:ascii="Cambria" w:cs="Cambria" w:eastAsia="Cambria" w:hAnsi="Cambria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center"/>
        <w:rPr>
          <w:rFonts w:ascii="Cambria" w:cs="Cambria" w:eastAsia="Cambria" w:hAnsi="Cambria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80" w:rightFromText="180" w:topFromText="0" w:bottomFromText="0" w:vertAnchor="text" w:horzAnchor="text" w:tblpX="0" w:tblpY="0"/>
        <w:tblW w:w="11268.0" w:type="dxa"/>
        <w:jc w:val="left"/>
        <w:tblBorders>
          <w:top w:color="ffff00" w:space="0" w:sz="18" w:val="single"/>
          <w:left w:color="ffff00" w:space="0" w:sz="18" w:val="single"/>
          <w:bottom w:color="ffff00" w:space="0" w:sz="18" w:val="single"/>
          <w:right w:color="ffff00" w:space="0" w:sz="18" w:val="single"/>
          <w:insideH w:color="ffff00" w:space="0" w:sz="18" w:val="single"/>
          <w:insideV w:color="000000" w:space="0" w:sz="18" w:val="single"/>
        </w:tblBorders>
        <w:tblLayout w:type="fixed"/>
        <w:tblLook w:val="0000"/>
      </w:tblPr>
      <w:tblGrid>
        <w:gridCol w:w="3438"/>
        <w:gridCol w:w="7830"/>
        <w:tblGridChange w:id="0">
          <w:tblGrid>
            <w:gridCol w:w="3438"/>
            <w:gridCol w:w="783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ind w:left="360" w:right="-259" w:hanging="360"/>
              <w:rPr>
                <w:rFonts w:ascii="Cambria" w:cs="Cambria" w:eastAsia="Cambria" w:hAnsi="Cambria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0"/>
                <w:szCs w:val="20"/>
                <w:rtl w:val="0"/>
              </w:rPr>
              <w:t xml:space="preserve">Signs of High Blood Glucose</w:t>
            </w:r>
          </w:p>
          <w:p w:rsidR="00000000" w:rsidDel="00000000" w:rsidP="00000000" w:rsidRDefault="00000000" w:rsidRPr="00000000" w14:paraId="0000004D">
            <w:pPr>
              <w:ind w:left="360" w:right="-259" w:hanging="36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(STUDENT IS ALERT)</w:t>
            </w:r>
          </w:p>
          <w:p w:rsidR="00000000" w:rsidDel="00000000" w:rsidP="00000000" w:rsidRDefault="00000000" w:rsidRPr="00000000" w14:paraId="0000004E">
            <w:pPr>
              <w:ind w:left="360" w:right="-259" w:hanging="36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Symptoms could include: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-259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Extreme Thirst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-259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Headache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-259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Abdominal Pain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-259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Nausea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-259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Increased Urination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-259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Lethargic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-259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Increased Hunger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-259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Other: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tabs>
                <w:tab w:val="left" w:leader="none" w:pos="720"/>
              </w:tabs>
              <w:rPr>
                <w:rFonts w:ascii="Cambria" w:cs="Cambria" w:eastAsia="Cambria" w:hAnsi="Cambria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18"/>
                <w:szCs w:val="18"/>
                <w:rtl w:val="0"/>
              </w:rPr>
              <w:t xml:space="preserve">Note:  </w:t>
            </w:r>
          </w:p>
          <w:p w:rsidR="00000000" w:rsidDel="00000000" w:rsidP="00000000" w:rsidRDefault="00000000" w:rsidRPr="00000000" w14:paraId="00000058">
            <w:pPr>
              <w:tabs>
                <w:tab w:val="left" w:leader="none" w:pos="720"/>
              </w:tabs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Allow to carry water bottle &amp; allow unrestricted bathroom privileges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numPr>
                <w:ilvl w:val="3"/>
                <w:numId w:val="10"/>
              </w:numPr>
              <w:spacing w:line="260" w:lineRule="auto"/>
              <w:ind w:left="360" w:hanging="36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Encourage intake of water or zero calorie drinks.</w:t>
            </w:r>
          </w:p>
          <w:p w:rsidR="00000000" w:rsidDel="00000000" w:rsidP="00000000" w:rsidRDefault="00000000" w:rsidRPr="00000000" w14:paraId="0000005C">
            <w:pPr>
              <w:numPr>
                <w:ilvl w:val="3"/>
                <w:numId w:val="10"/>
              </w:numPr>
              <w:spacing w:line="260" w:lineRule="auto"/>
              <w:ind w:left="360" w:hanging="36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If hungry and not symptomatic, may provide a low carb snack. (cheese stick, lunch meat, boiled egg)</w:t>
            </w:r>
          </w:p>
          <w:p w:rsidR="00000000" w:rsidDel="00000000" w:rsidP="00000000" w:rsidRDefault="00000000" w:rsidRPr="00000000" w14:paraId="0000005D">
            <w:pPr>
              <w:numPr>
                <w:ilvl w:val="3"/>
                <w:numId w:val="10"/>
              </w:numPr>
              <w:spacing w:line="260" w:lineRule="auto"/>
              <w:ind w:left="360" w:hanging="36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May consider a walk or movement for 10-15 minutes to encourage uptake of glucose in muscles for fuel.</w:t>
            </w:r>
          </w:p>
          <w:p w:rsidR="00000000" w:rsidDel="00000000" w:rsidP="00000000" w:rsidRDefault="00000000" w:rsidRPr="00000000" w14:paraId="0000005E">
            <w:pPr>
              <w:numPr>
                <w:ilvl w:val="3"/>
                <w:numId w:val="10"/>
              </w:numPr>
              <w:spacing w:line="260" w:lineRule="auto"/>
              <w:ind w:left="360" w:hanging="36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Notify parents and school nurse if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BG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u w:val="single"/>
                <w:rtl w:val="0"/>
              </w:rPr>
              <w:t xml:space="preserve">&gt;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300mg OR as indicated on provider orders. 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numPr>
                <w:ilvl w:val="3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162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If glucose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&gt;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300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mg/dl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and student is symptomatic (ill appearing, nausea, stomachache, lethargic, and/or vomiting) notify school nurse &amp; parent and send student home with parent. Notify medical provider if persistently hyperglycemic or when indicated on provider orders. 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82"/>
              </w:tabs>
              <w:spacing w:after="0" w:before="0" w:line="240" w:lineRule="auto"/>
              <w:ind w:left="0" w:right="162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tabs>
                <w:tab w:val="left" w:leader="none" w:pos="1800"/>
              </w:tabs>
              <w:ind w:right="-259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Comments: 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u w:val="singl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ind w:right="-259"/>
              <w:rPr>
                <w:rFonts w:ascii="Cambria" w:cs="Cambria" w:eastAsia="Cambria" w:hAnsi="Cambria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31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965"/>
        <w:gridCol w:w="5733"/>
        <w:gridCol w:w="627"/>
        <w:gridCol w:w="2987"/>
        <w:tblGridChange w:id="0">
          <w:tblGrid>
            <w:gridCol w:w="1965"/>
            <w:gridCol w:w="5733"/>
            <w:gridCol w:w="627"/>
            <w:gridCol w:w="2987"/>
          </w:tblGrid>
        </w:tblGridChange>
      </w:tblGrid>
      <w:tr>
        <w:trPr>
          <w:cantSplit w:val="0"/>
          <w:trHeight w:val="295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65">
            <w:pPr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Parent Signature: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6">
            <w:pPr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bottom"/>
          </w:tcPr>
          <w:p w:rsidR="00000000" w:rsidDel="00000000" w:rsidP="00000000" w:rsidRDefault="00000000" w:rsidRPr="00000000" w14:paraId="00000067">
            <w:pPr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Date: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8">
            <w:pPr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69">
            <w:pPr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School Nurse Signature: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A">
            <w:pPr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bottom"/>
          </w:tcPr>
          <w:p w:rsidR="00000000" w:rsidDel="00000000" w:rsidP="00000000" w:rsidRDefault="00000000" w:rsidRPr="00000000" w14:paraId="0000006B">
            <w:pPr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C">
            <w:pPr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432" w:top="162" w:left="432" w:right="432" w:header="144" w:footer="14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ambria"/>
  <w:font w:name="Arial Unicode MS"/>
  <w:font w:name="Courier New"/>
  <w:font w:name="Symbol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sz w:val="18"/>
        <w:szCs w:val="18"/>
        <w:rtl w:val="0"/>
      </w:rPr>
      <w:t xml:space="preserve">Sept 2024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44" w:hanging="144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5"/>
      <w:numFmt w:val="decimal"/>
      <w:lvlText w:val="%1."/>
      <w:lvlJc w:val="left"/>
      <w:pPr>
        <w:ind w:left="504" w:hanging="360"/>
      </w:pPr>
      <w:rPr/>
    </w:lvl>
    <w:lvl w:ilvl="1">
      <w:start w:val="1"/>
      <w:numFmt w:val="lowerLetter"/>
      <w:lvlText w:val="%2."/>
      <w:lvlJc w:val="left"/>
      <w:pPr>
        <w:ind w:left="1224" w:hanging="360"/>
      </w:pPr>
      <w:rPr/>
    </w:lvl>
    <w:lvl w:ilvl="2">
      <w:start w:val="1"/>
      <w:numFmt w:val="lowerRoman"/>
      <w:lvlText w:val="%3."/>
      <w:lvlJc w:val="right"/>
      <w:pPr>
        <w:ind w:left="1944" w:hanging="180"/>
      </w:pPr>
      <w:rPr/>
    </w:lvl>
    <w:lvl w:ilvl="3">
      <w:start w:val="1"/>
      <w:numFmt w:val="decimal"/>
      <w:lvlText w:val="%4."/>
      <w:lvlJc w:val="left"/>
      <w:pPr>
        <w:ind w:left="2664" w:hanging="360"/>
      </w:pPr>
      <w:rPr/>
    </w:lvl>
    <w:lvl w:ilvl="4">
      <w:start w:val="1"/>
      <w:numFmt w:val="lowerLetter"/>
      <w:lvlText w:val="%5."/>
      <w:lvlJc w:val="left"/>
      <w:pPr>
        <w:ind w:left="3384" w:hanging="360"/>
      </w:pPr>
      <w:rPr/>
    </w:lvl>
    <w:lvl w:ilvl="5">
      <w:start w:val="1"/>
      <w:numFmt w:val="lowerRoman"/>
      <w:lvlText w:val="%6."/>
      <w:lvlJc w:val="right"/>
      <w:pPr>
        <w:ind w:left="4104" w:hanging="180"/>
      </w:pPr>
      <w:rPr/>
    </w:lvl>
    <w:lvl w:ilvl="6">
      <w:start w:val="1"/>
      <w:numFmt w:val="decimal"/>
      <w:lvlText w:val="%7."/>
      <w:lvlJc w:val="left"/>
      <w:pPr>
        <w:ind w:left="4824" w:hanging="360"/>
      </w:pPr>
      <w:rPr/>
    </w:lvl>
    <w:lvl w:ilvl="7">
      <w:start w:val="1"/>
      <w:numFmt w:val="lowerLetter"/>
      <w:lvlText w:val="%8."/>
      <w:lvlJc w:val="left"/>
      <w:pPr>
        <w:ind w:left="5544" w:hanging="360"/>
      </w:pPr>
      <w:rPr/>
    </w:lvl>
    <w:lvl w:ilvl="8">
      <w:start w:val="1"/>
      <w:numFmt w:val="lowerRoman"/>
      <w:lvlText w:val="%9."/>
      <w:lvlJc w:val="right"/>
      <w:pPr>
        <w:ind w:left="6264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504" w:hanging="360"/>
      </w:pPr>
      <w:rPr/>
    </w:lvl>
    <w:lvl w:ilvl="1">
      <w:start w:val="1"/>
      <w:numFmt w:val="bullet"/>
      <w:lvlText w:val="●"/>
      <w:lvlJc w:val="left"/>
      <w:pPr>
        <w:ind w:left="1224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lowerRoman"/>
      <w:lvlText w:val="%3."/>
      <w:lvlJc w:val="right"/>
      <w:pPr>
        <w:ind w:left="1944" w:hanging="180"/>
      </w:pPr>
      <w:rPr/>
    </w:lvl>
    <w:lvl w:ilvl="3">
      <w:start w:val="1"/>
      <w:numFmt w:val="decimal"/>
      <w:lvlText w:val="%4."/>
      <w:lvlJc w:val="left"/>
      <w:pPr>
        <w:ind w:left="2664" w:hanging="360"/>
      </w:pPr>
      <w:rPr/>
    </w:lvl>
    <w:lvl w:ilvl="4">
      <w:start w:val="1"/>
      <w:numFmt w:val="lowerLetter"/>
      <w:lvlText w:val="%5."/>
      <w:lvlJc w:val="left"/>
      <w:pPr>
        <w:ind w:left="3384" w:hanging="360"/>
      </w:pPr>
      <w:rPr/>
    </w:lvl>
    <w:lvl w:ilvl="5">
      <w:start w:val="1"/>
      <w:numFmt w:val="lowerRoman"/>
      <w:lvlText w:val="%6."/>
      <w:lvlJc w:val="right"/>
      <w:pPr>
        <w:ind w:left="4104" w:hanging="180"/>
      </w:pPr>
      <w:rPr/>
    </w:lvl>
    <w:lvl w:ilvl="6">
      <w:start w:val="1"/>
      <w:numFmt w:val="decimal"/>
      <w:lvlText w:val="%7."/>
      <w:lvlJc w:val="left"/>
      <w:pPr>
        <w:ind w:left="4824" w:hanging="360"/>
      </w:pPr>
      <w:rPr/>
    </w:lvl>
    <w:lvl w:ilvl="7">
      <w:start w:val="1"/>
      <w:numFmt w:val="lowerLetter"/>
      <w:lvlText w:val="%8."/>
      <w:lvlJc w:val="left"/>
      <w:pPr>
        <w:ind w:left="5544" w:hanging="360"/>
      </w:pPr>
      <w:rPr/>
    </w:lvl>
    <w:lvl w:ilvl="8">
      <w:start w:val="1"/>
      <w:numFmt w:val="lowerRoman"/>
      <w:lvlText w:val="%9."/>
      <w:lvlJc w:val="right"/>
      <w:pPr>
        <w:ind w:left="6264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504" w:hanging="360"/>
      </w:pPr>
      <w:rPr/>
    </w:lvl>
    <w:lvl w:ilvl="1">
      <w:start w:val="1"/>
      <w:numFmt w:val="lowerLetter"/>
      <w:lvlText w:val="%2."/>
      <w:lvlJc w:val="left"/>
      <w:pPr>
        <w:ind w:left="1224" w:hanging="360"/>
      </w:pPr>
      <w:rPr/>
    </w:lvl>
    <w:lvl w:ilvl="2">
      <w:start w:val="1"/>
      <w:numFmt w:val="lowerRoman"/>
      <w:lvlText w:val="%3."/>
      <w:lvlJc w:val="right"/>
      <w:pPr>
        <w:ind w:left="1944" w:hanging="180"/>
      </w:pPr>
      <w:rPr/>
    </w:lvl>
    <w:lvl w:ilvl="3">
      <w:start w:val="1"/>
      <w:numFmt w:val="decimal"/>
      <w:lvlText w:val="%4."/>
      <w:lvlJc w:val="left"/>
      <w:pPr>
        <w:ind w:left="2664" w:hanging="360"/>
      </w:pPr>
      <w:rPr/>
    </w:lvl>
    <w:lvl w:ilvl="4">
      <w:start w:val="1"/>
      <w:numFmt w:val="lowerLetter"/>
      <w:lvlText w:val="%5."/>
      <w:lvlJc w:val="left"/>
      <w:pPr>
        <w:ind w:left="3384" w:hanging="360"/>
      </w:pPr>
      <w:rPr/>
    </w:lvl>
    <w:lvl w:ilvl="5">
      <w:start w:val="1"/>
      <w:numFmt w:val="lowerRoman"/>
      <w:lvlText w:val="%6."/>
      <w:lvlJc w:val="right"/>
      <w:pPr>
        <w:ind w:left="4104" w:hanging="180"/>
      </w:pPr>
      <w:rPr/>
    </w:lvl>
    <w:lvl w:ilvl="6">
      <w:start w:val="1"/>
      <w:numFmt w:val="decimal"/>
      <w:lvlText w:val="%7."/>
      <w:lvlJc w:val="left"/>
      <w:pPr>
        <w:ind w:left="4824" w:hanging="360"/>
      </w:pPr>
      <w:rPr/>
    </w:lvl>
    <w:lvl w:ilvl="7">
      <w:start w:val="1"/>
      <w:numFmt w:val="lowerLetter"/>
      <w:lvlText w:val="%8."/>
      <w:lvlJc w:val="left"/>
      <w:pPr>
        <w:ind w:left="5544" w:hanging="360"/>
      </w:pPr>
      <w:rPr/>
    </w:lvl>
    <w:lvl w:ilvl="8">
      <w:start w:val="1"/>
      <w:numFmt w:val="lowerRoman"/>
      <w:lvlText w:val="%9."/>
      <w:lvlJc w:val="right"/>
      <w:pPr>
        <w:ind w:left="6264" w:hanging="180"/>
      </w:pPr>
      <w:rPr/>
    </w:lvl>
  </w:abstractNum>
  <w:abstractNum w:abstractNumId="6">
    <w:lvl w:ilvl="0">
      <w:start w:val="5"/>
      <w:numFmt w:val="decimal"/>
      <w:lvlText w:val="%1."/>
      <w:lvlJc w:val="left"/>
      <w:pPr>
        <w:ind w:left="504" w:hanging="360"/>
      </w:pPr>
      <w:rPr/>
    </w:lvl>
    <w:lvl w:ilvl="1">
      <w:start w:val="1"/>
      <w:numFmt w:val="lowerLetter"/>
      <w:lvlText w:val="%2."/>
      <w:lvlJc w:val="left"/>
      <w:pPr>
        <w:ind w:left="1224" w:hanging="360"/>
      </w:pPr>
      <w:rPr/>
    </w:lvl>
    <w:lvl w:ilvl="2">
      <w:start w:val="1"/>
      <w:numFmt w:val="lowerRoman"/>
      <w:lvlText w:val="%3."/>
      <w:lvlJc w:val="right"/>
      <w:pPr>
        <w:ind w:left="1944" w:hanging="180"/>
      </w:pPr>
      <w:rPr/>
    </w:lvl>
    <w:lvl w:ilvl="3">
      <w:start w:val="1"/>
      <w:numFmt w:val="decimal"/>
      <w:lvlText w:val="%4."/>
      <w:lvlJc w:val="left"/>
      <w:pPr>
        <w:ind w:left="2664" w:hanging="360"/>
      </w:pPr>
      <w:rPr/>
    </w:lvl>
    <w:lvl w:ilvl="4">
      <w:start w:val="1"/>
      <w:numFmt w:val="lowerLetter"/>
      <w:lvlText w:val="%5."/>
      <w:lvlJc w:val="left"/>
      <w:pPr>
        <w:ind w:left="3384" w:hanging="360"/>
      </w:pPr>
      <w:rPr/>
    </w:lvl>
    <w:lvl w:ilvl="5">
      <w:start w:val="1"/>
      <w:numFmt w:val="lowerRoman"/>
      <w:lvlText w:val="%6."/>
      <w:lvlJc w:val="right"/>
      <w:pPr>
        <w:ind w:left="4104" w:hanging="180"/>
      </w:pPr>
      <w:rPr/>
    </w:lvl>
    <w:lvl w:ilvl="6">
      <w:start w:val="1"/>
      <w:numFmt w:val="decimal"/>
      <w:lvlText w:val="%7."/>
      <w:lvlJc w:val="left"/>
      <w:pPr>
        <w:ind w:left="4824" w:hanging="360"/>
      </w:pPr>
      <w:rPr/>
    </w:lvl>
    <w:lvl w:ilvl="7">
      <w:start w:val="1"/>
      <w:numFmt w:val="lowerLetter"/>
      <w:lvlText w:val="%8."/>
      <w:lvlJc w:val="left"/>
      <w:pPr>
        <w:ind w:left="5544" w:hanging="360"/>
      </w:pPr>
      <w:rPr/>
    </w:lvl>
    <w:lvl w:ilvl="8">
      <w:start w:val="1"/>
      <w:numFmt w:val="lowerRoman"/>
      <w:lvlText w:val="%9."/>
      <w:lvlJc w:val="right"/>
      <w:pPr>
        <w:ind w:left="6264" w:hanging="180"/>
      </w:pPr>
      <w:rPr/>
    </w:lvl>
  </w:abstractNum>
  <w:abstractNum w:abstractNumId="7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▪"/>
      <w:lvlJc w:val="left"/>
      <w:pPr>
        <w:ind w:left="144" w:hanging="144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1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